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B4CC8" w:rsidRDefault="008B4CC8" w:rsidP="008B4CC8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8B4CC8">
        <w:rPr>
          <w:rFonts w:eastAsiaTheme="minorEastAsia"/>
          <w:b/>
          <w:szCs w:val="28"/>
        </w:rPr>
        <w:t xml:space="preserve">«Развитие дорожно-транспортного комплекса муниципального образования Руднянский район Смоленской области» </w:t>
      </w:r>
      <w:r w:rsidR="00A45638">
        <w:rPr>
          <w:rFonts w:eastAsiaTheme="minorEastAsia"/>
          <w:b/>
          <w:szCs w:val="28"/>
        </w:rPr>
        <w:t>за 2020 год</w:t>
      </w:r>
    </w:p>
    <w:p w:rsidR="008B4CC8" w:rsidRDefault="008B4CC8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E408CA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8B4CC8" w:rsidRPr="008B4CC8">
        <w:rPr>
          <w:rFonts w:eastAsiaTheme="minorEastAsia"/>
          <w:szCs w:val="28"/>
        </w:rPr>
        <w:t xml:space="preserve">«Развитие дорожно-транспортного комплекса муниципального образования Руднянский район Смоленской области»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A45638">
        <w:rPr>
          <w:rFonts w:ascii="Times New Roman" w:hAnsi="Times New Roman" w:cs="Times New Roman"/>
          <w:sz w:val="28"/>
          <w:szCs w:val="28"/>
        </w:rPr>
        <w:t>6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A45638">
        <w:rPr>
          <w:rFonts w:ascii="Times New Roman" w:hAnsi="Times New Roman" w:cs="Times New Roman"/>
          <w:sz w:val="28"/>
          <w:szCs w:val="28"/>
        </w:rPr>
        <w:t>6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3750E0">
        <w:rPr>
          <w:szCs w:val="28"/>
        </w:rPr>
        <w:t>29148,752</w:t>
      </w:r>
      <w:r w:rsidR="00C33BF2" w:rsidRPr="00C33BF2">
        <w:rPr>
          <w:szCs w:val="28"/>
        </w:rPr>
        <w:t>/</w:t>
      </w:r>
      <w:r w:rsidR="003750E0">
        <w:rPr>
          <w:szCs w:val="28"/>
        </w:rPr>
        <w:t>38747,618</w:t>
      </w:r>
      <w:r w:rsidR="00C33BF2" w:rsidRPr="00C33BF2">
        <w:rPr>
          <w:szCs w:val="28"/>
        </w:rPr>
        <w:t xml:space="preserve"> = </w:t>
      </w:r>
      <w:r w:rsidR="003750E0">
        <w:rPr>
          <w:szCs w:val="28"/>
        </w:rPr>
        <w:t>0,752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</w:t>
      </w:r>
      <w:r w:rsidR="003750E0">
        <w:rPr>
          <w:szCs w:val="28"/>
        </w:rPr>
        <w:t>0,752</w:t>
      </w:r>
      <w:r w:rsidR="0078542A" w:rsidRPr="0078542A">
        <w:rPr>
          <w:szCs w:val="28"/>
        </w:rPr>
        <w:t>= 1</w:t>
      </w:r>
      <w:r w:rsidR="003750E0">
        <w:rPr>
          <w:szCs w:val="28"/>
        </w:rPr>
        <w:t>,329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3750E0">
        <w:rPr>
          <w:rFonts w:ascii="Times New Roman" w:hAnsi="Times New Roman" w:cs="Times New Roman"/>
        </w:rPr>
        <w:t>29148,752/40063,356</w:t>
      </w:r>
      <w:r w:rsidR="00857A78" w:rsidRPr="00857A78">
        <w:rPr>
          <w:rFonts w:ascii="Times New Roman" w:hAnsi="Times New Roman" w:cs="Times New Roman"/>
        </w:rPr>
        <w:t xml:space="preserve"> </w:t>
      </w:r>
      <w:r w:rsidR="0078542A">
        <w:rPr>
          <w:rFonts w:ascii="Times New Roman" w:hAnsi="Times New Roman" w:cs="Times New Roman"/>
        </w:rPr>
        <w:t xml:space="preserve">= </w:t>
      </w:r>
      <w:r w:rsidR="003750E0">
        <w:rPr>
          <w:rFonts w:ascii="Times New Roman" w:hAnsi="Times New Roman" w:cs="Times New Roman"/>
        </w:rPr>
        <w:t>0,728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3750E0">
        <w:rPr>
          <w:szCs w:val="28"/>
        </w:rPr>
        <w:t>(1/1+2/2+24617,334/31217,414+1/1+1/1+100/100)/6=0,965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3750E0">
        <w:rPr>
          <w:szCs w:val="28"/>
        </w:rPr>
        <w:t>0,965</w:t>
      </w:r>
      <w:r w:rsidR="00E408CA">
        <w:rPr>
          <w:szCs w:val="28"/>
        </w:rPr>
        <w:t>х</w:t>
      </w:r>
      <w:r w:rsidR="006F33BB">
        <w:rPr>
          <w:szCs w:val="28"/>
        </w:rPr>
        <w:t>1,329</w:t>
      </w:r>
      <w:r w:rsidR="00F07C18" w:rsidRPr="00F07C18">
        <w:rPr>
          <w:szCs w:val="28"/>
        </w:rPr>
        <w:t>=</w:t>
      </w:r>
      <w:r w:rsidR="006F33BB">
        <w:rPr>
          <w:szCs w:val="28"/>
        </w:rPr>
        <w:t>1,282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0F698B">
        <w:rPr>
          <w:szCs w:val="28"/>
        </w:rPr>
        <w:t>100</w:t>
      </w:r>
      <w:r w:rsidR="00703C07" w:rsidRPr="00703C07">
        <w:rPr>
          <w:szCs w:val="28"/>
        </w:rPr>
        <w:t>/</w:t>
      </w:r>
      <w:r w:rsidR="000F698B">
        <w:rPr>
          <w:szCs w:val="28"/>
        </w:rPr>
        <w:t>100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0F698B" w:rsidRDefault="000F698B" w:rsidP="00407E17">
      <w:pPr>
        <w:pStyle w:val="ConsPlusNormal"/>
        <w:jc w:val="both"/>
        <w:rPr>
          <w:i/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lastRenderedPageBreak/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0F698B">
        <w:rPr>
          <w:sz w:val="22"/>
          <w:szCs w:val="22"/>
        </w:rPr>
        <w:t>(</w:t>
      </w:r>
      <w:r w:rsidR="000F698B">
        <w:rPr>
          <w:szCs w:val="28"/>
        </w:rPr>
        <w:t>1+1+1+1+1+1)</w:t>
      </w:r>
      <w:r w:rsidR="00F57AED" w:rsidRPr="00F57AED">
        <w:rPr>
          <w:szCs w:val="28"/>
        </w:rPr>
        <w:t>/</w:t>
      </w:r>
      <w:r w:rsidR="000F698B">
        <w:rPr>
          <w:szCs w:val="28"/>
        </w:rPr>
        <w:t>6</w:t>
      </w:r>
      <w:r w:rsidR="00F57AED" w:rsidRPr="00F57AED">
        <w:rPr>
          <w:szCs w:val="28"/>
        </w:rPr>
        <w:t xml:space="preserve">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865AC2">
        <w:rPr>
          <w:szCs w:val="28"/>
        </w:rPr>
        <w:t>4436,035</w:t>
      </w:r>
      <w:r w:rsidR="00857A78" w:rsidRPr="00857A78">
        <w:rPr>
          <w:szCs w:val="28"/>
        </w:rPr>
        <w:t>/</w:t>
      </w:r>
      <w:r w:rsidR="00865AC2">
        <w:rPr>
          <w:szCs w:val="28"/>
        </w:rPr>
        <w:t>4436,035</w:t>
      </w:r>
      <w:r w:rsidR="00857A78" w:rsidRPr="00857A78">
        <w:rPr>
          <w:szCs w:val="28"/>
        </w:rPr>
        <w:t xml:space="preserve"> </w:t>
      </w:r>
      <w:r w:rsidRPr="00F57AED">
        <w:rPr>
          <w:szCs w:val="28"/>
        </w:rPr>
        <w:t>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0,5х1+0,5х</w:t>
      </w:r>
      <w:r w:rsidR="00865AC2">
        <w:rPr>
          <w:szCs w:val="28"/>
        </w:rPr>
        <w:t>(</w:t>
      </w:r>
      <w:r w:rsidR="000F698B">
        <w:rPr>
          <w:szCs w:val="28"/>
        </w:rPr>
        <w:t>0,965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865AC2">
        <w:rPr>
          <w:szCs w:val="28"/>
        </w:rPr>
        <w:t>)</w:t>
      </w:r>
      <w:r w:rsidR="00F57AED" w:rsidRPr="006F227B">
        <w:rPr>
          <w:szCs w:val="28"/>
        </w:rPr>
        <w:t xml:space="preserve"> =</w:t>
      </w:r>
      <w:r w:rsidR="00865AC2">
        <w:rPr>
          <w:szCs w:val="28"/>
        </w:rPr>
        <w:t>0,983</w:t>
      </w:r>
      <w:bookmarkStart w:id="0" w:name="_GoBack"/>
      <w:bookmarkEnd w:id="0"/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F57AED" w:rsidRPr="00F57AED" w:rsidRDefault="00F57AED" w:rsidP="00D24723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97E59"/>
    <w:rsid w:val="000E7F90"/>
    <w:rsid w:val="000F698B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0E0"/>
    <w:rsid w:val="003752CD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523A9F"/>
    <w:rsid w:val="00572620"/>
    <w:rsid w:val="005A729D"/>
    <w:rsid w:val="0063376D"/>
    <w:rsid w:val="00674D96"/>
    <w:rsid w:val="006D36E9"/>
    <w:rsid w:val="006F16CB"/>
    <w:rsid w:val="006F227B"/>
    <w:rsid w:val="006F33BB"/>
    <w:rsid w:val="00700CA5"/>
    <w:rsid w:val="00703C07"/>
    <w:rsid w:val="0078542A"/>
    <w:rsid w:val="00857A78"/>
    <w:rsid w:val="00865AC2"/>
    <w:rsid w:val="00871D93"/>
    <w:rsid w:val="00893727"/>
    <w:rsid w:val="008B4CC8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45638"/>
    <w:rsid w:val="00AA48BA"/>
    <w:rsid w:val="00B22CFB"/>
    <w:rsid w:val="00B76FB0"/>
    <w:rsid w:val="00BB3C93"/>
    <w:rsid w:val="00C33BF2"/>
    <w:rsid w:val="00C4685B"/>
    <w:rsid w:val="00C77F11"/>
    <w:rsid w:val="00CB68E5"/>
    <w:rsid w:val="00D24723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2</cp:revision>
  <cp:lastPrinted>2018-03-30T10:08:00Z</cp:lastPrinted>
  <dcterms:created xsi:type="dcterms:W3CDTF">2021-03-11T11:33:00Z</dcterms:created>
  <dcterms:modified xsi:type="dcterms:W3CDTF">2021-03-11T11:33:00Z</dcterms:modified>
</cp:coreProperties>
</file>